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8E766" w14:textId="0DF1CF48" w:rsidR="003C5E5A" w:rsidRPr="00125872" w:rsidRDefault="003C5E5A" w:rsidP="003C5E5A">
      <w:pPr>
        <w:pStyle w:val="3GPPHeader"/>
        <w:spacing w:after="60"/>
        <w:rPr>
          <w:sz w:val="32"/>
          <w:szCs w:val="32"/>
          <w:highlight w:val="yellow"/>
        </w:rPr>
      </w:pPr>
      <w:r w:rsidRPr="00125872">
        <w:t>3GPP TSG-RAN WG1 Meeting #101</w:t>
      </w:r>
      <w:r w:rsidRPr="00125872">
        <w:tab/>
      </w:r>
      <w:r w:rsidRPr="00125872">
        <w:rPr>
          <w:sz w:val="32"/>
          <w:szCs w:val="32"/>
        </w:rPr>
        <w:t>Tdoc R1</w:t>
      </w:r>
      <w:r w:rsidRPr="000759C9">
        <w:rPr>
          <w:sz w:val="32"/>
          <w:szCs w:val="32"/>
        </w:rPr>
        <w:t>-20</w:t>
      </w:r>
      <w:r w:rsidR="00BA735A" w:rsidRPr="000759C9">
        <w:rPr>
          <w:sz w:val="32"/>
          <w:szCs w:val="32"/>
        </w:rPr>
        <w:t>0</w:t>
      </w:r>
      <w:r w:rsidR="000759C9" w:rsidRPr="000759C9">
        <w:rPr>
          <w:sz w:val="32"/>
          <w:szCs w:val="32"/>
        </w:rPr>
        <w:t>4527</w:t>
      </w:r>
    </w:p>
    <w:p w14:paraId="2FD227F8" w14:textId="77777777" w:rsidR="003C5E5A" w:rsidRPr="00125872" w:rsidRDefault="003C5E5A" w:rsidP="003C5E5A">
      <w:pPr>
        <w:pStyle w:val="3GPPHeader"/>
      </w:pPr>
      <w:proofErr w:type="spellStart"/>
      <w:r w:rsidRPr="00125872">
        <w:t>eMeeting</w:t>
      </w:r>
      <w:proofErr w:type="spellEnd"/>
      <w:r w:rsidRPr="00125872">
        <w:t>, May 25</w:t>
      </w:r>
      <w:r w:rsidRPr="00125872">
        <w:rPr>
          <w:vertAlign w:val="superscript"/>
        </w:rPr>
        <w:t>th</w:t>
      </w:r>
      <w:r w:rsidRPr="00125872">
        <w:t xml:space="preserve"> – June 5</w:t>
      </w:r>
      <w:r w:rsidRPr="00125872">
        <w:rPr>
          <w:vertAlign w:val="superscript"/>
        </w:rPr>
        <w:t>th</w:t>
      </w:r>
      <w:r w:rsidRPr="00125872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235765F4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C50363">
        <w:rPr>
          <w:sz w:val="22"/>
          <w:szCs w:val="22"/>
          <w:lang w:val="en-US"/>
        </w:rPr>
        <w:t>1</w:t>
      </w:r>
    </w:p>
    <w:p w14:paraId="35F8F99D" w14:textId="036C0ED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3C5E5A">
        <w:rPr>
          <w:sz w:val="22"/>
          <w:szCs w:val="22"/>
        </w:rPr>
        <w:t>Ericsson</w:t>
      </w:r>
    </w:p>
    <w:p w14:paraId="2B8CC71D" w14:textId="3A70FC9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0363">
        <w:rPr>
          <w:sz w:val="22"/>
          <w:szCs w:val="22"/>
        </w:rPr>
        <w:t>Discussion on MU CSI</w:t>
      </w:r>
    </w:p>
    <w:p w14:paraId="74EAB107" w14:textId="22AF3286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  <w:t>Discussion</w:t>
      </w:r>
      <w:r w:rsidR="003C5E5A">
        <w:rPr>
          <w:sz w:val="22"/>
          <w:szCs w:val="22"/>
        </w:rPr>
        <w:t xml:space="preserve"> and Decision</w:t>
      </w:r>
      <w:r w:rsidRPr="002B72FA">
        <w:rPr>
          <w:sz w:val="22"/>
          <w:szCs w:val="22"/>
        </w:rPr>
        <w:t xml:space="preserve"> </w:t>
      </w:r>
    </w:p>
    <w:p w14:paraId="6A964EE1" w14:textId="7E1B5659" w:rsidR="004000E8" w:rsidRPr="00CE0424" w:rsidRDefault="002B72FA" w:rsidP="00CE0424">
      <w:pPr>
        <w:pStyle w:val="Heading1"/>
      </w:pPr>
      <w:bookmarkStart w:id="0" w:name="_Ref178064866"/>
      <w:r>
        <w:t>1</w:t>
      </w:r>
      <w:r w:rsidR="00230D18">
        <w:tab/>
      </w:r>
      <w:bookmarkEnd w:id="0"/>
      <w:r w:rsidR="0071605A">
        <w:t>Introduction</w:t>
      </w:r>
    </w:p>
    <w:p w14:paraId="7F2610DA" w14:textId="6B0CD063" w:rsidR="00C2052C" w:rsidRPr="00CF6702" w:rsidRDefault="0071605A" w:rsidP="00CF6702">
      <w:r>
        <w:t xml:space="preserve">This </w:t>
      </w:r>
      <w:r w:rsidR="00B67801" w:rsidRPr="00CF6702">
        <w:t>document</w:t>
      </w:r>
      <w:r w:rsidRPr="00CF6702">
        <w:t xml:space="preserve"> </w:t>
      </w:r>
      <w:r w:rsidR="003B46E7">
        <w:t>discusses</w:t>
      </w:r>
      <w:r w:rsidR="00C50363">
        <w:t xml:space="preserve"> an issue with </w:t>
      </w:r>
      <w:r w:rsidR="003B46E7">
        <w:t xml:space="preserve">current </w:t>
      </w:r>
      <w:r w:rsidR="00C50363">
        <w:t xml:space="preserve">MU CSI capability </w:t>
      </w:r>
      <w:r w:rsidR="003B46E7">
        <w:t>signalling for Rel.</w:t>
      </w:r>
      <w:r w:rsidR="00A11213">
        <w:t xml:space="preserve"> </w:t>
      </w:r>
      <w:r w:rsidR="003B46E7">
        <w:t>16</w:t>
      </w:r>
      <w:r w:rsidR="00997509" w:rsidRPr="00CF6702">
        <w:t>.</w:t>
      </w:r>
    </w:p>
    <w:p w14:paraId="48EFCF7A" w14:textId="21E19026" w:rsidR="0057629F" w:rsidRPr="00283904" w:rsidRDefault="0057629F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6D40C0B4" w14:textId="3490A2B5" w:rsidR="007E4E6C" w:rsidRDefault="00DF43CF" w:rsidP="00E74BE0">
      <w:pPr>
        <w:pStyle w:val="Heading1"/>
      </w:pPr>
      <w:r>
        <w:rPr>
          <w:rStyle w:val="Heading1Char"/>
        </w:rPr>
        <w:t xml:space="preserve">2 </w:t>
      </w:r>
      <w:r w:rsidR="003F4B87">
        <w:t>On UE features</w:t>
      </w:r>
      <w:r w:rsidR="0013093C">
        <w:t xml:space="preserve"> for Type II CSI feedback</w:t>
      </w:r>
    </w:p>
    <w:p w14:paraId="523995C1" w14:textId="69283ABB" w:rsidR="003F4B87" w:rsidRDefault="00E74BE0" w:rsidP="00C50363">
      <w:r>
        <w:t xml:space="preserve">In </w:t>
      </w:r>
      <w:r w:rsidR="003F4B87">
        <w:t>UE features discussion, two FG</w:t>
      </w:r>
      <w:r w:rsidR="00381B70">
        <w:t>s</w:t>
      </w:r>
      <w:r w:rsidR="003F4B87">
        <w:t xml:space="preserve"> </w:t>
      </w:r>
      <w:r w:rsidR="00381B70">
        <w:t xml:space="preserve">were </w:t>
      </w:r>
      <w:r w:rsidR="003F4B87">
        <w:t xml:space="preserve">agreed as follows. </w:t>
      </w:r>
    </w:p>
    <w:tbl>
      <w:tblPr>
        <w:tblW w:w="8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839"/>
        <w:gridCol w:w="2409"/>
        <w:gridCol w:w="4110"/>
      </w:tblGrid>
      <w:tr w:rsidR="003F4B87" w:rsidRPr="008310B3" w14:paraId="2FF8120D" w14:textId="77777777" w:rsidTr="003F4B87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695E" w14:textId="77777777" w:rsidR="003F4B87" w:rsidRPr="000F1893" w:rsidRDefault="003F4B87" w:rsidP="008C7B6A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0F1893">
              <w:rPr>
                <w:rFonts w:eastAsia="Malgun Gothic"/>
                <w:color w:val="000000" w:themeColor="text1"/>
                <w:lang w:eastAsia="ko-KR"/>
              </w:rPr>
              <w:t>16-7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C453D" w14:textId="77777777" w:rsidR="003F4B87" w:rsidRPr="000F1893" w:rsidRDefault="003F4B87" w:rsidP="008C7B6A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0F1893">
              <w:rPr>
                <w:rFonts w:eastAsia="Malgun Gothic"/>
                <w:color w:val="000000" w:themeColor="text1"/>
                <w:lang w:eastAsia="ko-KR"/>
              </w:rPr>
              <w:t>Extension of the maximum number of configured aperiodic CSI report settings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2C5F" w14:textId="77777777" w:rsidR="003F4B87" w:rsidRPr="008310B3" w:rsidRDefault="003F4B87" w:rsidP="008C7B6A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0F1893">
              <w:rPr>
                <w:rFonts w:eastAsia="Malgun Gothic"/>
                <w:color w:val="000000" w:themeColor="text1"/>
                <w:lang w:eastAsia="ko-KR"/>
              </w:rPr>
              <w:t>Extension of the maximum number of configured aperiodic CSI report settings for all codebook types</w:t>
            </w:r>
          </w:p>
        </w:tc>
      </w:tr>
      <w:tr w:rsidR="003F4B87" w:rsidRPr="008310B3" w14:paraId="66FA22B2" w14:textId="77777777" w:rsidTr="003F4B87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958E2" w14:textId="77777777" w:rsidR="003F4B87" w:rsidRPr="000F1893" w:rsidRDefault="003F4B87" w:rsidP="008C7B6A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0F1893">
              <w:rPr>
                <w:rFonts w:eastAsia="Malgun Gothic"/>
                <w:color w:val="000000" w:themeColor="text1"/>
                <w:lang w:eastAsia="ko-KR"/>
              </w:rPr>
              <w:t>16-8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BFF9" w14:textId="77777777" w:rsidR="003F4B87" w:rsidRPr="000F1893" w:rsidRDefault="003F4B87" w:rsidP="008C7B6A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0F1893">
              <w:rPr>
                <w:rFonts w:eastAsia="Malgun Gothic"/>
                <w:color w:val="000000" w:themeColor="text1"/>
                <w:lang w:eastAsia="ko-KR"/>
              </w:rPr>
              <w:t>Active CSI-RS resources and ports for mixed codebook types in any slot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A68C" w14:textId="77777777" w:rsidR="003F4B87" w:rsidRPr="008310B3" w:rsidRDefault="003F4B87" w:rsidP="008C7B6A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8310B3">
              <w:rPr>
                <w:rFonts w:eastAsia="Malgun Gothic"/>
                <w:color w:val="000000" w:themeColor="text1"/>
                <w:lang w:eastAsia="ko-KR"/>
              </w:rPr>
              <w:t>FFS: the detailed component design</w:t>
            </w:r>
          </w:p>
        </w:tc>
      </w:tr>
    </w:tbl>
    <w:p w14:paraId="69519621" w14:textId="77777777" w:rsidR="003F4B87" w:rsidRDefault="003F4B87" w:rsidP="00C50363"/>
    <w:p w14:paraId="7421A5D1" w14:textId="476206C1" w:rsidR="00AA2408" w:rsidRDefault="003B46E7" w:rsidP="00EC11A1">
      <w:r>
        <w:t xml:space="preserve">It’s useful to </w:t>
      </w:r>
      <w:r w:rsidR="00D0237D">
        <w:t>discuss</w:t>
      </w:r>
      <w:r>
        <w:t xml:space="preserve"> </w:t>
      </w:r>
      <w:r w:rsidR="00D0237D">
        <w:t xml:space="preserve">what a baseline network configuration </w:t>
      </w:r>
      <w:r w:rsidR="000759C9">
        <w:t xml:space="preserve">is when Type II CSI feedback is used. </w:t>
      </w:r>
      <w:r w:rsidR="003F53E7">
        <w:t xml:space="preserve">It is noted that </w:t>
      </w:r>
      <w:r w:rsidR="008F2BBE">
        <w:t>8 port CSI feedback is the default configuration and will be used in the network</w:t>
      </w:r>
      <w:r w:rsidR="00000180">
        <w:t xml:space="preserve"> as this is the minimum capability</w:t>
      </w:r>
      <w:r w:rsidR="008F2BBE">
        <w:t xml:space="preserve"> and </w:t>
      </w:r>
      <w:r w:rsidR="00000180">
        <w:t xml:space="preserve">this </w:t>
      </w:r>
      <w:r w:rsidR="0013093C">
        <w:t xml:space="preserve">is </w:t>
      </w:r>
      <w:r w:rsidR="00000180">
        <w:t xml:space="preserve">then </w:t>
      </w:r>
      <w:r w:rsidR="0013093C">
        <w:t>measured by all UEs</w:t>
      </w:r>
      <w:r w:rsidR="00000180">
        <w:t xml:space="preserve"> for periodic reporting on PUCCH</w:t>
      </w:r>
      <w:r w:rsidR="0013093C">
        <w:t xml:space="preserve">. </w:t>
      </w:r>
      <w:r w:rsidR="000759C9">
        <w:t xml:space="preserve">In our view, a UE </w:t>
      </w:r>
      <w:r w:rsidR="0013093C">
        <w:t>supporting Type II CSI feedback ,</w:t>
      </w:r>
      <w:r w:rsidR="000759C9">
        <w:t xml:space="preserve">will be </w:t>
      </w:r>
      <w:r w:rsidR="00F34512">
        <w:t xml:space="preserve">simultaneously </w:t>
      </w:r>
      <w:r w:rsidR="000759C9">
        <w:t xml:space="preserve">configured </w:t>
      </w:r>
      <w:r w:rsidR="00285347">
        <w:t>as follows:</w:t>
      </w:r>
    </w:p>
    <w:p w14:paraId="129F3D5E" w14:textId="2F6D47B2" w:rsidR="00EF66DB" w:rsidRPr="00A90EF8" w:rsidRDefault="00285347" w:rsidP="00285347">
      <w:pPr>
        <w:pStyle w:val="ListParagraph"/>
        <w:numPr>
          <w:ilvl w:val="0"/>
          <w:numId w:val="33"/>
        </w:numPr>
      </w:pPr>
      <w:r>
        <w:rPr>
          <w:lang w:val="en-US"/>
        </w:rPr>
        <w:t>Periodic</w:t>
      </w:r>
      <w:r w:rsidR="00944481">
        <w:rPr>
          <w:lang w:val="en-US"/>
        </w:rPr>
        <w:t>, Semi-Persistent</w:t>
      </w:r>
      <w:r w:rsidR="0013093C">
        <w:rPr>
          <w:lang w:val="en-US"/>
        </w:rPr>
        <w:t xml:space="preserve"> or aperiodic</w:t>
      </w:r>
      <w:r>
        <w:rPr>
          <w:lang w:val="en-US"/>
        </w:rPr>
        <w:t xml:space="preserve"> CSI-RS </w:t>
      </w:r>
      <w:r w:rsidR="003F53E7">
        <w:rPr>
          <w:lang w:val="en-US"/>
        </w:rPr>
        <w:t>of</w:t>
      </w:r>
      <w:r>
        <w:rPr>
          <w:lang w:val="en-US"/>
        </w:rPr>
        <w:t xml:space="preserve"> 32 ports with </w:t>
      </w:r>
      <w:r w:rsidR="00980588">
        <w:rPr>
          <w:lang w:val="en-US"/>
        </w:rPr>
        <w:t>both</w:t>
      </w:r>
    </w:p>
    <w:p w14:paraId="7C272426" w14:textId="64EF68E8" w:rsidR="00C612A6" w:rsidRPr="00A90EF8" w:rsidRDefault="00B53706" w:rsidP="00A90EF8">
      <w:pPr>
        <w:pStyle w:val="ListParagraph"/>
        <w:numPr>
          <w:ilvl w:val="1"/>
          <w:numId w:val="33"/>
        </w:numPr>
      </w:pPr>
      <w:r>
        <w:rPr>
          <w:lang w:val="en-US"/>
        </w:rPr>
        <w:t xml:space="preserve">An </w:t>
      </w:r>
      <w:r w:rsidR="00285347">
        <w:rPr>
          <w:lang w:val="en-US"/>
        </w:rPr>
        <w:t>aperiodic Type II CSI report</w:t>
      </w:r>
      <w:r w:rsidR="00C947D9">
        <w:rPr>
          <w:lang w:val="en-US"/>
        </w:rPr>
        <w:t>, and</w:t>
      </w:r>
      <w:r w:rsidR="001D3F27">
        <w:rPr>
          <w:lang w:val="en-US"/>
        </w:rPr>
        <w:t xml:space="preserve"> </w:t>
      </w:r>
    </w:p>
    <w:p w14:paraId="3B85821F" w14:textId="53C4FEE8" w:rsidR="00285347" w:rsidRPr="00285347" w:rsidRDefault="00C612A6" w:rsidP="00A90EF8">
      <w:pPr>
        <w:pStyle w:val="ListParagraph"/>
        <w:numPr>
          <w:ilvl w:val="1"/>
          <w:numId w:val="33"/>
        </w:numPr>
      </w:pPr>
      <w:r>
        <w:rPr>
          <w:lang w:val="en-US"/>
        </w:rPr>
        <w:t xml:space="preserve">An </w:t>
      </w:r>
      <w:r w:rsidR="00285347">
        <w:rPr>
          <w:lang w:val="en-US"/>
        </w:rPr>
        <w:t>aperiodic Type I CSI report</w:t>
      </w:r>
      <w:r w:rsidR="001D3F27">
        <w:rPr>
          <w:lang w:val="en-US"/>
        </w:rPr>
        <w:t xml:space="preserve"> for </w:t>
      </w:r>
      <w:r w:rsidR="00546211">
        <w:rPr>
          <w:lang w:val="en-US"/>
        </w:rPr>
        <w:t>single panel (SP) codebook</w:t>
      </w:r>
    </w:p>
    <w:p w14:paraId="121589AA" w14:textId="43AF248B" w:rsidR="00285347" w:rsidRPr="003F53E7" w:rsidRDefault="00285347" w:rsidP="00285347">
      <w:pPr>
        <w:pStyle w:val="ListParagraph"/>
        <w:numPr>
          <w:ilvl w:val="0"/>
          <w:numId w:val="33"/>
        </w:numPr>
      </w:pPr>
      <w:r>
        <w:rPr>
          <w:lang w:val="en-US"/>
        </w:rPr>
        <w:t xml:space="preserve">Periodic CSI-RS </w:t>
      </w:r>
      <w:r w:rsidR="003F53E7">
        <w:rPr>
          <w:lang w:val="en-US"/>
        </w:rPr>
        <w:t xml:space="preserve">of 8 ports with </w:t>
      </w:r>
      <w:r>
        <w:rPr>
          <w:lang w:val="en-US"/>
        </w:rPr>
        <w:t>periodic CSI report</w:t>
      </w:r>
    </w:p>
    <w:p w14:paraId="5337645F" w14:textId="77777777" w:rsidR="00F20AA8" w:rsidRDefault="00F20AA8" w:rsidP="003F53E7"/>
    <w:p w14:paraId="659D21F7" w14:textId="0DA3B968" w:rsidR="004F5D06" w:rsidRDefault="008821D2" w:rsidP="003F53E7">
      <w:r>
        <w:t xml:space="preserve">The PUCCH reporting is always there as a </w:t>
      </w:r>
      <w:r w:rsidR="00552757">
        <w:t>basic feedback, used for various purposes, e.g. PDCCH link adaptation. T</w:t>
      </w:r>
      <w:r w:rsidR="00D8612A">
        <w:t xml:space="preserve">he UE </w:t>
      </w:r>
      <w:r w:rsidR="00552757">
        <w:t xml:space="preserve">also </w:t>
      </w:r>
      <w:r w:rsidR="00D8612A">
        <w:t>need to feedback  Type I and Type II CSI reporting</w:t>
      </w:r>
      <w:r w:rsidR="00B86B7E">
        <w:t xml:space="preserve"> </w:t>
      </w:r>
      <w:r w:rsidR="005E1E04">
        <w:t xml:space="preserve">concurrently </w:t>
      </w:r>
      <w:r w:rsidR="00B86B7E">
        <w:t xml:space="preserve">since Type II is only useful for MU-MIMO and when traffic load fluctuates, </w:t>
      </w:r>
      <w:r w:rsidR="00345771">
        <w:t xml:space="preserve">the MU CSI needs to be triggered on demand only, to keep CSI overhead </w:t>
      </w:r>
      <w:r w:rsidR="00B754BC">
        <w:t xml:space="preserve">balanced. </w:t>
      </w:r>
      <w:r w:rsidR="00D8612A">
        <w:t xml:space="preserve"> </w:t>
      </w:r>
    </w:p>
    <w:p w14:paraId="0165AAE4" w14:textId="33E4A510" w:rsidR="00D8612A" w:rsidRDefault="004F5D06" w:rsidP="003F53E7">
      <w:r>
        <w:t>Note that according to current RAN1 interpretation of the specification, aperiodic Type I report and aperiodic Type II report based on P or SP CSI-RS are counted as concurrent even though they are not triggered at the same time</w:t>
      </w:r>
    </w:p>
    <w:p w14:paraId="185B21EE" w14:textId="592EF512" w:rsidR="000619EB" w:rsidRDefault="006D0356" w:rsidP="003F53E7">
      <w:r>
        <w:t xml:space="preserve">The CA case needs to be considered as well. </w:t>
      </w:r>
    </w:p>
    <w:p w14:paraId="6BA14603" w14:textId="673CB7C8" w:rsidR="0038085E" w:rsidRDefault="000619EB" w:rsidP="003F53E7">
      <w:r>
        <w:t xml:space="preserve">Hence, </w:t>
      </w:r>
      <w:r w:rsidR="0038085E">
        <w:t>as proposed by Qualcomm</w:t>
      </w:r>
      <w:r w:rsidR="002159FE">
        <w:t xml:space="preserve"> in the UE feature discussion at </w:t>
      </w:r>
      <w:r w:rsidR="008F5FB7">
        <w:t>RAN1100-bis</w:t>
      </w:r>
      <w:r w:rsidR="0038085E">
        <w:t xml:space="preserve">, </w:t>
      </w:r>
      <w:r>
        <w:t xml:space="preserve">this can be </w:t>
      </w:r>
      <w:r w:rsidR="0038085E">
        <w:t>s</w:t>
      </w:r>
      <w:r w:rsidR="0038085E" w:rsidRPr="000619EB">
        <w:t>ignalled</w:t>
      </w:r>
      <w:r w:rsidRPr="000619EB">
        <w:t xml:space="preserve"> in a form as</w:t>
      </w:r>
      <w:r w:rsidR="00BF0ECC">
        <w:t xml:space="preserve"> follows, per band</w:t>
      </w:r>
      <w:r w:rsidRPr="000619EB">
        <w:t xml:space="preserve"> </w:t>
      </w:r>
    </w:p>
    <w:p w14:paraId="3E998F2D" w14:textId="77777777" w:rsidR="00027953" w:rsidRPr="00027953" w:rsidRDefault="000619EB" w:rsidP="0038085E">
      <w:pPr>
        <w:pStyle w:val="ListParagraph"/>
        <w:numPr>
          <w:ilvl w:val="0"/>
          <w:numId w:val="34"/>
        </w:numPr>
      </w:pPr>
      <w:r w:rsidRPr="000619EB">
        <w:t>{codebook A, codebook B, max # ports per resource, max # resource, max # total ports}</w:t>
      </w:r>
    </w:p>
    <w:p w14:paraId="2A99E8A2" w14:textId="65B2A4A7" w:rsidR="0038085E" w:rsidRDefault="0038085E" w:rsidP="00027953">
      <w:pPr>
        <w:pStyle w:val="ListParagraph"/>
      </w:pPr>
    </w:p>
    <w:p w14:paraId="6F60D32E" w14:textId="5D0C9209" w:rsidR="001032EB" w:rsidRDefault="000619EB" w:rsidP="0038085E">
      <w:r w:rsidRPr="000619EB">
        <w:t xml:space="preserve">where Codebook A is one of {Type I SP, Type I MP}, codebook B is one of {Type II, Type II port-selection, </w:t>
      </w:r>
      <w:proofErr w:type="spellStart"/>
      <w:r w:rsidRPr="000619EB">
        <w:t>eType</w:t>
      </w:r>
      <w:proofErr w:type="spellEnd"/>
      <w:r w:rsidRPr="000619EB">
        <w:t xml:space="preserve"> II, Type II port-selection}</w:t>
      </w:r>
      <w:r w:rsidR="0038085E">
        <w:t>.</w:t>
      </w:r>
      <w:r w:rsidR="00027953">
        <w:t xml:space="preserve"> </w:t>
      </w:r>
    </w:p>
    <w:p w14:paraId="3D84EA6B" w14:textId="2012425B" w:rsidR="001032EB" w:rsidRDefault="00A35470" w:rsidP="0038085E">
      <w:r>
        <w:t xml:space="preserve">Therefore, we observe that </w:t>
      </w:r>
      <w:r w:rsidR="00EA1D45">
        <w:t xml:space="preserve">for 16-7 and 16-8, </w:t>
      </w:r>
      <w:r w:rsidR="00255272">
        <w:t>for basic Type II operation, we need this minimum functionality supported by the UE</w:t>
      </w:r>
    </w:p>
    <w:p w14:paraId="2FC8175E" w14:textId="50490F1B" w:rsidR="000619EB" w:rsidRDefault="00027953" w:rsidP="00A90EF8">
      <w:pPr>
        <w:pStyle w:val="Proposal"/>
      </w:pPr>
      <w:r>
        <w:t>The default</w:t>
      </w:r>
      <w:r w:rsidR="00BF0ECC">
        <w:t xml:space="preserve"> (minimum capability)</w:t>
      </w:r>
      <w:r w:rsidR="001032EB">
        <w:t xml:space="preserve"> for 16-7</w:t>
      </w:r>
      <w:r w:rsidR="00015735">
        <w:t xml:space="preserve"> and 16-8</w:t>
      </w:r>
      <w:r>
        <w:t xml:space="preserve"> </w:t>
      </w:r>
      <w:r w:rsidR="00255272">
        <w:t>is</w:t>
      </w:r>
      <w:r w:rsidR="00AC3CFF">
        <w:t xml:space="preserve"> </w:t>
      </w:r>
      <w:r w:rsidR="00640CC6">
        <w:t>(for a UE that support Type II)</w:t>
      </w:r>
      <w:bookmarkStart w:id="1" w:name="_GoBack"/>
      <w:bookmarkEnd w:id="1"/>
      <w:r w:rsidR="008C7B6A">
        <w:t>:</w:t>
      </w:r>
      <w:r w:rsidR="00965458">
        <w:t xml:space="preserve"> </w:t>
      </w:r>
    </w:p>
    <w:p w14:paraId="34615AB6" w14:textId="2437FBF1" w:rsidR="002417EF" w:rsidRPr="00A90EF8" w:rsidRDefault="00027953" w:rsidP="00027953">
      <w:pPr>
        <w:pStyle w:val="ListParagraph"/>
        <w:numPr>
          <w:ilvl w:val="0"/>
          <w:numId w:val="34"/>
        </w:numPr>
      </w:pPr>
      <w:r w:rsidRPr="00027953">
        <w:rPr>
          <w:lang w:val="en-US"/>
        </w:rPr>
        <w:t xml:space="preserve">Type I </w:t>
      </w:r>
      <w:r w:rsidR="002417EF">
        <w:rPr>
          <w:lang w:val="en-US"/>
        </w:rPr>
        <w:t xml:space="preserve">single panel codebook and </w:t>
      </w:r>
      <w:r w:rsidRPr="00027953">
        <w:rPr>
          <w:lang w:val="en-US"/>
        </w:rPr>
        <w:t>Type II</w:t>
      </w:r>
      <w:r w:rsidR="002417EF">
        <w:rPr>
          <w:lang w:val="en-US"/>
        </w:rPr>
        <w:t xml:space="preserve"> codebook concurrently</w:t>
      </w:r>
      <w:r w:rsidRPr="00027953">
        <w:rPr>
          <w:lang w:val="en-US"/>
        </w:rPr>
        <w:t xml:space="preserve">, </w:t>
      </w:r>
    </w:p>
    <w:p w14:paraId="619D7582" w14:textId="4A323ED0" w:rsidR="002417EF" w:rsidRPr="00A90EF8" w:rsidRDefault="002417EF" w:rsidP="00027953">
      <w:pPr>
        <w:pStyle w:val="ListParagraph"/>
        <w:numPr>
          <w:ilvl w:val="0"/>
          <w:numId w:val="34"/>
        </w:numPr>
      </w:pPr>
      <w:r>
        <w:rPr>
          <w:lang w:val="en-US"/>
        </w:rPr>
        <w:t>M</w:t>
      </w:r>
      <w:r w:rsidR="007B1C06">
        <w:rPr>
          <w:lang w:val="en-US"/>
        </w:rPr>
        <w:t xml:space="preserve">aximum 32 ports per </w:t>
      </w:r>
      <w:r w:rsidR="00AE5CC0">
        <w:rPr>
          <w:lang w:val="en-US"/>
        </w:rPr>
        <w:t xml:space="preserve">CSI-RS </w:t>
      </w:r>
      <w:r w:rsidR="007B1C06">
        <w:rPr>
          <w:lang w:val="en-US"/>
        </w:rPr>
        <w:t>resource</w:t>
      </w:r>
      <w:r w:rsidR="00027953" w:rsidRPr="00027953">
        <w:rPr>
          <w:lang w:val="en-US"/>
        </w:rPr>
        <w:t xml:space="preserve">, </w:t>
      </w:r>
    </w:p>
    <w:p w14:paraId="208BFB73" w14:textId="47AB4254" w:rsidR="002417EF" w:rsidRPr="00A90EF8" w:rsidRDefault="002417EF" w:rsidP="00027953">
      <w:pPr>
        <w:pStyle w:val="ListParagraph"/>
        <w:numPr>
          <w:ilvl w:val="0"/>
          <w:numId w:val="34"/>
        </w:numPr>
      </w:pPr>
      <w:r>
        <w:rPr>
          <w:lang w:val="en-US"/>
        </w:rPr>
        <w:t>M</w:t>
      </w:r>
      <w:r w:rsidR="001D6F84">
        <w:rPr>
          <w:lang w:val="en-US"/>
        </w:rPr>
        <w:t xml:space="preserve">aximum </w:t>
      </w:r>
      <w:r w:rsidR="00027953" w:rsidRPr="00027953">
        <w:rPr>
          <w:lang w:val="en-US"/>
        </w:rPr>
        <w:t>3</w:t>
      </w:r>
      <w:r w:rsidR="001D6F84">
        <w:rPr>
          <w:lang w:val="en-US"/>
        </w:rPr>
        <w:t xml:space="preserve"> </w:t>
      </w:r>
      <w:r>
        <w:rPr>
          <w:lang w:val="en-US"/>
        </w:rPr>
        <w:t xml:space="preserve">CSI-RS </w:t>
      </w:r>
      <w:r w:rsidR="00B004C1">
        <w:rPr>
          <w:lang w:val="en-US"/>
        </w:rPr>
        <w:t xml:space="preserve">concurrent </w:t>
      </w:r>
      <w:r w:rsidR="001D6F84">
        <w:rPr>
          <w:lang w:val="en-US"/>
        </w:rPr>
        <w:t>resources</w:t>
      </w:r>
      <w:r>
        <w:rPr>
          <w:lang w:val="en-US"/>
        </w:rPr>
        <w:t xml:space="preserve"> associated with CSI reporting</w:t>
      </w:r>
    </w:p>
    <w:p w14:paraId="496E2EED" w14:textId="212FCEC0" w:rsidR="001D6F84" w:rsidRPr="00A90EF8" w:rsidRDefault="002417EF" w:rsidP="00027953">
      <w:pPr>
        <w:pStyle w:val="ListParagraph"/>
        <w:numPr>
          <w:ilvl w:val="0"/>
          <w:numId w:val="34"/>
        </w:numPr>
      </w:pPr>
      <w:r>
        <w:rPr>
          <w:lang w:val="en-US"/>
        </w:rPr>
        <w:t>I</w:t>
      </w:r>
      <w:r w:rsidR="001D6F84">
        <w:rPr>
          <w:lang w:val="en-US"/>
        </w:rPr>
        <w:t>n total 2*32+8=</w:t>
      </w:r>
      <w:r w:rsidR="00027953" w:rsidRPr="00A90EF8">
        <w:rPr>
          <w:b/>
          <w:bCs/>
          <w:lang w:val="en-US"/>
        </w:rPr>
        <w:t>72</w:t>
      </w:r>
      <w:r w:rsidR="001D6F84">
        <w:rPr>
          <w:lang w:val="en-US"/>
        </w:rPr>
        <w:t xml:space="preserve"> </w:t>
      </w:r>
      <w:r>
        <w:rPr>
          <w:lang w:val="en-US"/>
        </w:rPr>
        <w:t xml:space="preserve">CSI-RS </w:t>
      </w:r>
      <w:r w:rsidR="001D6F84">
        <w:rPr>
          <w:lang w:val="en-US"/>
        </w:rPr>
        <w:t>ports</w:t>
      </w:r>
      <w:r>
        <w:rPr>
          <w:lang w:val="en-US"/>
        </w:rPr>
        <w:t xml:space="preserve"> </w:t>
      </w:r>
      <w:r w:rsidR="005F155D">
        <w:rPr>
          <w:lang w:val="en-US"/>
        </w:rPr>
        <w:t>associated with CSI reporting</w:t>
      </w:r>
    </w:p>
    <w:p w14:paraId="218C0D17" w14:textId="50C75D64" w:rsidR="00027953" w:rsidRDefault="00756924" w:rsidP="00027953">
      <w:pPr>
        <w:pStyle w:val="ListParagraph"/>
        <w:numPr>
          <w:ilvl w:val="0"/>
          <w:numId w:val="34"/>
        </w:numPr>
      </w:pPr>
      <w:r>
        <w:rPr>
          <w:lang w:val="en-US"/>
        </w:rPr>
        <w:t xml:space="preserve">Two </w:t>
      </w:r>
      <w:r w:rsidR="005D06A7">
        <w:rPr>
          <w:lang w:val="en-US"/>
        </w:rPr>
        <w:t>configured aperiodic CSI report settings</w:t>
      </w:r>
      <w:r w:rsidR="008C7B6A">
        <w:rPr>
          <w:lang w:val="en-US"/>
        </w:rPr>
        <w:t xml:space="preserve"> across the two codebook types</w:t>
      </w:r>
    </w:p>
    <w:p w14:paraId="4D0DB7B9" w14:textId="43F9ECCD" w:rsidR="002D691B" w:rsidRDefault="002D691B" w:rsidP="003F53E7"/>
    <w:p w14:paraId="2F1F31E4" w14:textId="77777777" w:rsidR="000619EB" w:rsidRDefault="000619EB" w:rsidP="003F53E7"/>
    <w:p w14:paraId="174979B9" w14:textId="77777777" w:rsidR="003F53E7" w:rsidRPr="00EC11A1" w:rsidRDefault="003F53E7" w:rsidP="003F53E7"/>
    <w:sectPr w:rsidR="003F53E7" w:rsidRPr="00EC11A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D7C88" w14:textId="77777777" w:rsidR="00936DEB" w:rsidRDefault="00936DEB">
      <w:r>
        <w:separator/>
      </w:r>
    </w:p>
  </w:endnote>
  <w:endnote w:type="continuationSeparator" w:id="0">
    <w:p w14:paraId="1BEB30DA" w14:textId="77777777" w:rsidR="00936DEB" w:rsidRDefault="00936DEB">
      <w:r>
        <w:continuationSeparator/>
      </w:r>
    </w:p>
  </w:endnote>
  <w:endnote w:type="continuationNotice" w:id="1">
    <w:p w14:paraId="157D64D9" w14:textId="77777777" w:rsidR="00631DC6" w:rsidRDefault="00631D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F143D" w14:textId="77777777" w:rsidR="00936DEB" w:rsidRDefault="00936DEB">
      <w:r>
        <w:separator/>
      </w:r>
    </w:p>
  </w:footnote>
  <w:footnote w:type="continuationSeparator" w:id="0">
    <w:p w14:paraId="18BBC05A" w14:textId="77777777" w:rsidR="00936DEB" w:rsidRDefault="00936DEB">
      <w:r>
        <w:continuationSeparator/>
      </w:r>
    </w:p>
  </w:footnote>
  <w:footnote w:type="continuationNotice" w:id="1">
    <w:p w14:paraId="1EE37987" w14:textId="77777777" w:rsidR="00631DC6" w:rsidRDefault="00631D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365685"/>
    <w:multiLevelType w:val="hybridMultilevel"/>
    <w:tmpl w:val="D3F2A01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E7702F"/>
    <w:multiLevelType w:val="hybridMultilevel"/>
    <w:tmpl w:val="F28EC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8581B"/>
    <w:multiLevelType w:val="multilevel"/>
    <w:tmpl w:val="B628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07371E"/>
    <w:multiLevelType w:val="hybridMultilevel"/>
    <w:tmpl w:val="C7AC9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262537"/>
    <w:multiLevelType w:val="hybridMultilevel"/>
    <w:tmpl w:val="CC047006"/>
    <w:lvl w:ilvl="0" w:tplc="D5D256B4">
      <w:numFmt w:val="bullet"/>
      <w:lvlText w:val="·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D92C0E"/>
    <w:multiLevelType w:val="multilevel"/>
    <w:tmpl w:val="98C8C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6691C6A"/>
    <w:multiLevelType w:val="hybridMultilevel"/>
    <w:tmpl w:val="9E581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7CC13CB"/>
    <w:multiLevelType w:val="hybridMultilevel"/>
    <w:tmpl w:val="0FE40C66"/>
    <w:lvl w:ilvl="0" w:tplc="E9FAE266">
      <w:start w:val="1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6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7"/>
  </w:num>
  <w:num w:numId="17">
    <w:abstractNumId w:val="8"/>
  </w:num>
  <w:num w:numId="18">
    <w:abstractNumId w:val="10"/>
  </w:num>
  <w:num w:numId="19">
    <w:abstractNumId w:val="5"/>
  </w:num>
  <w:num w:numId="20">
    <w:abstractNumId w:val="32"/>
  </w:num>
  <w:num w:numId="21">
    <w:abstractNumId w:val="15"/>
  </w:num>
  <w:num w:numId="22">
    <w:abstractNumId w:val="30"/>
  </w:num>
  <w:num w:numId="23">
    <w:abstractNumId w:val="22"/>
  </w:num>
  <w:num w:numId="24">
    <w:abstractNumId w:val="17"/>
  </w:num>
  <w:num w:numId="25">
    <w:abstractNumId w:val="29"/>
  </w:num>
  <w:num w:numId="26">
    <w:abstractNumId w:val="31"/>
  </w:num>
  <w:num w:numId="27">
    <w:abstractNumId w:val="33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7"/>
  </w:num>
  <w:num w:numId="31">
    <w:abstractNumId w:val="4"/>
  </w:num>
  <w:num w:numId="32">
    <w:abstractNumId w:val="12"/>
  </w:num>
  <w:num w:numId="33">
    <w:abstractNumId w:val="6"/>
  </w:num>
  <w:num w:numId="3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180"/>
    <w:rsid w:val="000006E1"/>
    <w:rsid w:val="00002A37"/>
    <w:rsid w:val="0000564C"/>
    <w:rsid w:val="00006446"/>
    <w:rsid w:val="00006896"/>
    <w:rsid w:val="00007CDC"/>
    <w:rsid w:val="000110F2"/>
    <w:rsid w:val="00011B28"/>
    <w:rsid w:val="00015735"/>
    <w:rsid w:val="00015D15"/>
    <w:rsid w:val="00022D87"/>
    <w:rsid w:val="0002564D"/>
    <w:rsid w:val="00025ECA"/>
    <w:rsid w:val="00026F72"/>
    <w:rsid w:val="00027953"/>
    <w:rsid w:val="000325B8"/>
    <w:rsid w:val="00034C15"/>
    <w:rsid w:val="00036BA1"/>
    <w:rsid w:val="000422E2"/>
    <w:rsid w:val="00042F22"/>
    <w:rsid w:val="000444EF"/>
    <w:rsid w:val="00052A07"/>
    <w:rsid w:val="00053204"/>
    <w:rsid w:val="000534E3"/>
    <w:rsid w:val="0005606A"/>
    <w:rsid w:val="00057117"/>
    <w:rsid w:val="000616E7"/>
    <w:rsid w:val="000619EB"/>
    <w:rsid w:val="0006487E"/>
    <w:rsid w:val="00065E1A"/>
    <w:rsid w:val="00067C72"/>
    <w:rsid w:val="000759C9"/>
    <w:rsid w:val="00077E5F"/>
    <w:rsid w:val="0008036A"/>
    <w:rsid w:val="00081AE6"/>
    <w:rsid w:val="000855EB"/>
    <w:rsid w:val="00085B52"/>
    <w:rsid w:val="000866F2"/>
    <w:rsid w:val="000875ED"/>
    <w:rsid w:val="0009009F"/>
    <w:rsid w:val="00090FD8"/>
    <w:rsid w:val="00091557"/>
    <w:rsid w:val="000924C1"/>
    <w:rsid w:val="000924F0"/>
    <w:rsid w:val="00093474"/>
    <w:rsid w:val="0009510F"/>
    <w:rsid w:val="00095F8E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E19"/>
    <w:rsid w:val="000D0B5F"/>
    <w:rsid w:val="000D0D07"/>
    <w:rsid w:val="000D1E31"/>
    <w:rsid w:val="000D4797"/>
    <w:rsid w:val="000E0527"/>
    <w:rsid w:val="000E1E92"/>
    <w:rsid w:val="000E3570"/>
    <w:rsid w:val="000F06D6"/>
    <w:rsid w:val="000F0EB1"/>
    <w:rsid w:val="000F1106"/>
    <w:rsid w:val="000F3BE9"/>
    <w:rsid w:val="000F3F6C"/>
    <w:rsid w:val="000F6DF3"/>
    <w:rsid w:val="001005FF"/>
    <w:rsid w:val="001032EB"/>
    <w:rsid w:val="001062FB"/>
    <w:rsid w:val="001063E6"/>
    <w:rsid w:val="00113CF4"/>
    <w:rsid w:val="001153EA"/>
    <w:rsid w:val="00115643"/>
    <w:rsid w:val="00116765"/>
    <w:rsid w:val="00117F9B"/>
    <w:rsid w:val="00121408"/>
    <w:rsid w:val="001219F5"/>
    <w:rsid w:val="00121A20"/>
    <w:rsid w:val="00123425"/>
    <w:rsid w:val="0012377F"/>
    <w:rsid w:val="00124314"/>
    <w:rsid w:val="00126B4A"/>
    <w:rsid w:val="00126E57"/>
    <w:rsid w:val="0013093C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CC4"/>
    <w:rsid w:val="001659C1"/>
    <w:rsid w:val="00173A8E"/>
    <w:rsid w:val="0017502C"/>
    <w:rsid w:val="00177AC7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3F27"/>
    <w:rsid w:val="001D51BA"/>
    <w:rsid w:val="001D53E7"/>
    <w:rsid w:val="001D6342"/>
    <w:rsid w:val="001D6D53"/>
    <w:rsid w:val="001D6F84"/>
    <w:rsid w:val="001E5607"/>
    <w:rsid w:val="001E58E2"/>
    <w:rsid w:val="001E7789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31B7"/>
    <w:rsid w:val="00214DA8"/>
    <w:rsid w:val="00215423"/>
    <w:rsid w:val="002158FA"/>
    <w:rsid w:val="002159FE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226A"/>
    <w:rsid w:val="00235632"/>
    <w:rsid w:val="00235872"/>
    <w:rsid w:val="00241559"/>
    <w:rsid w:val="002417EF"/>
    <w:rsid w:val="002435B3"/>
    <w:rsid w:val="002458EB"/>
    <w:rsid w:val="002500C8"/>
    <w:rsid w:val="0025189A"/>
    <w:rsid w:val="00255272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904"/>
    <w:rsid w:val="00285347"/>
    <w:rsid w:val="00286ACD"/>
    <w:rsid w:val="00287838"/>
    <w:rsid w:val="00290751"/>
    <w:rsid w:val="002907B5"/>
    <w:rsid w:val="00292EB7"/>
    <w:rsid w:val="00296227"/>
    <w:rsid w:val="00296BD7"/>
    <w:rsid w:val="00296F44"/>
    <w:rsid w:val="0029777D"/>
    <w:rsid w:val="002A055E"/>
    <w:rsid w:val="002A1D4E"/>
    <w:rsid w:val="002A2869"/>
    <w:rsid w:val="002B24D6"/>
    <w:rsid w:val="002B354D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691B"/>
    <w:rsid w:val="002D7637"/>
    <w:rsid w:val="002E14FF"/>
    <w:rsid w:val="002E17F2"/>
    <w:rsid w:val="002E7CAE"/>
    <w:rsid w:val="002F13E4"/>
    <w:rsid w:val="002F2771"/>
    <w:rsid w:val="002F37A9"/>
    <w:rsid w:val="00301348"/>
    <w:rsid w:val="00301CE6"/>
    <w:rsid w:val="003020FC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73FD"/>
    <w:rsid w:val="00330E97"/>
    <w:rsid w:val="00331751"/>
    <w:rsid w:val="00334579"/>
    <w:rsid w:val="00335042"/>
    <w:rsid w:val="00335858"/>
    <w:rsid w:val="00336BDA"/>
    <w:rsid w:val="00342BD7"/>
    <w:rsid w:val="00345771"/>
    <w:rsid w:val="00346DB5"/>
    <w:rsid w:val="003477B1"/>
    <w:rsid w:val="00353B5A"/>
    <w:rsid w:val="00356C57"/>
    <w:rsid w:val="00357380"/>
    <w:rsid w:val="003602D9"/>
    <w:rsid w:val="003604CE"/>
    <w:rsid w:val="00370E47"/>
    <w:rsid w:val="003742AC"/>
    <w:rsid w:val="00377CE1"/>
    <w:rsid w:val="0038085E"/>
    <w:rsid w:val="00381B70"/>
    <w:rsid w:val="00385BF0"/>
    <w:rsid w:val="003863A4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6E7"/>
    <w:rsid w:val="003B64BB"/>
    <w:rsid w:val="003B7FE5"/>
    <w:rsid w:val="003C11C8"/>
    <w:rsid w:val="003C2702"/>
    <w:rsid w:val="003C5E5A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117"/>
    <w:rsid w:val="003F2CD4"/>
    <w:rsid w:val="003F4B87"/>
    <w:rsid w:val="003F53E7"/>
    <w:rsid w:val="003F6BBE"/>
    <w:rsid w:val="003F6C61"/>
    <w:rsid w:val="004000E8"/>
    <w:rsid w:val="00401965"/>
    <w:rsid w:val="004027EA"/>
    <w:rsid w:val="00402E2B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83E"/>
    <w:rsid w:val="004431DC"/>
    <w:rsid w:val="00444F56"/>
    <w:rsid w:val="00446488"/>
    <w:rsid w:val="004517AA"/>
    <w:rsid w:val="004517DC"/>
    <w:rsid w:val="00452CAC"/>
    <w:rsid w:val="00453F6D"/>
    <w:rsid w:val="00457565"/>
    <w:rsid w:val="00457970"/>
    <w:rsid w:val="00457B71"/>
    <w:rsid w:val="00461560"/>
    <w:rsid w:val="00461F6A"/>
    <w:rsid w:val="00462063"/>
    <w:rsid w:val="00464689"/>
    <w:rsid w:val="004669E2"/>
    <w:rsid w:val="00470C31"/>
    <w:rsid w:val="00471DE0"/>
    <w:rsid w:val="004734D0"/>
    <w:rsid w:val="0047556B"/>
    <w:rsid w:val="00477768"/>
    <w:rsid w:val="00481D37"/>
    <w:rsid w:val="00483B1C"/>
    <w:rsid w:val="00490A28"/>
    <w:rsid w:val="004927C5"/>
    <w:rsid w:val="00492BC5"/>
    <w:rsid w:val="00492F96"/>
    <w:rsid w:val="004964F1"/>
    <w:rsid w:val="00497601"/>
    <w:rsid w:val="004A16BC"/>
    <w:rsid w:val="004A21ED"/>
    <w:rsid w:val="004A2B94"/>
    <w:rsid w:val="004A3D47"/>
    <w:rsid w:val="004B6F6A"/>
    <w:rsid w:val="004B7C0C"/>
    <w:rsid w:val="004C3898"/>
    <w:rsid w:val="004D36B1"/>
    <w:rsid w:val="004D5A05"/>
    <w:rsid w:val="004D7EBD"/>
    <w:rsid w:val="004E127E"/>
    <w:rsid w:val="004E143F"/>
    <w:rsid w:val="004E2680"/>
    <w:rsid w:val="004E28F9"/>
    <w:rsid w:val="004E462E"/>
    <w:rsid w:val="004E56DC"/>
    <w:rsid w:val="004E5FBA"/>
    <w:rsid w:val="004E76F4"/>
    <w:rsid w:val="004E7C25"/>
    <w:rsid w:val="004F0B4E"/>
    <w:rsid w:val="004F0B6C"/>
    <w:rsid w:val="004F2078"/>
    <w:rsid w:val="004F4DA3"/>
    <w:rsid w:val="004F5D06"/>
    <w:rsid w:val="004F718D"/>
    <w:rsid w:val="00506557"/>
    <w:rsid w:val="0050677A"/>
    <w:rsid w:val="005108D8"/>
    <w:rsid w:val="005116F9"/>
    <w:rsid w:val="00511715"/>
    <w:rsid w:val="005153A7"/>
    <w:rsid w:val="005219CF"/>
    <w:rsid w:val="00534B59"/>
    <w:rsid w:val="00536759"/>
    <w:rsid w:val="00537C62"/>
    <w:rsid w:val="00546211"/>
    <w:rsid w:val="00546970"/>
    <w:rsid w:val="00551A26"/>
    <w:rsid w:val="00552757"/>
    <w:rsid w:val="00554E19"/>
    <w:rsid w:val="0056121F"/>
    <w:rsid w:val="005631E0"/>
    <w:rsid w:val="00564D06"/>
    <w:rsid w:val="00572505"/>
    <w:rsid w:val="0057629F"/>
    <w:rsid w:val="00582809"/>
    <w:rsid w:val="00585024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6405"/>
    <w:rsid w:val="005C74FB"/>
    <w:rsid w:val="005D06A7"/>
    <w:rsid w:val="005D10B9"/>
    <w:rsid w:val="005D1602"/>
    <w:rsid w:val="005D26AA"/>
    <w:rsid w:val="005E034B"/>
    <w:rsid w:val="005E1E04"/>
    <w:rsid w:val="005E2689"/>
    <w:rsid w:val="005E385F"/>
    <w:rsid w:val="005E5B81"/>
    <w:rsid w:val="005F155D"/>
    <w:rsid w:val="005F2CB1"/>
    <w:rsid w:val="005F3025"/>
    <w:rsid w:val="005F618C"/>
    <w:rsid w:val="005F70BD"/>
    <w:rsid w:val="0060283C"/>
    <w:rsid w:val="00604F14"/>
    <w:rsid w:val="00611B83"/>
    <w:rsid w:val="00613257"/>
    <w:rsid w:val="00613274"/>
    <w:rsid w:val="00620A71"/>
    <w:rsid w:val="00620D80"/>
    <w:rsid w:val="006234A6"/>
    <w:rsid w:val="00630001"/>
    <w:rsid w:val="006311B3"/>
    <w:rsid w:val="00631DC6"/>
    <w:rsid w:val="0063284C"/>
    <w:rsid w:val="00636398"/>
    <w:rsid w:val="006368D3"/>
    <w:rsid w:val="00637148"/>
    <w:rsid w:val="006377EC"/>
    <w:rsid w:val="00640CC6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DB8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67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A89"/>
    <w:rsid w:val="006C5EC9"/>
    <w:rsid w:val="006C6059"/>
    <w:rsid w:val="006C7522"/>
    <w:rsid w:val="006D0356"/>
    <w:rsid w:val="006D3BCE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CE5"/>
    <w:rsid w:val="006F341D"/>
    <w:rsid w:val="006F3CDE"/>
    <w:rsid w:val="006F5134"/>
    <w:rsid w:val="006F57F7"/>
    <w:rsid w:val="006F58D4"/>
    <w:rsid w:val="006F6582"/>
    <w:rsid w:val="0070346E"/>
    <w:rsid w:val="00704EDB"/>
    <w:rsid w:val="00705669"/>
    <w:rsid w:val="00706101"/>
    <w:rsid w:val="00706B03"/>
    <w:rsid w:val="00707072"/>
    <w:rsid w:val="00707D61"/>
    <w:rsid w:val="00712287"/>
    <w:rsid w:val="00712772"/>
    <w:rsid w:val="007148D3"/>
    <w:rsid w:val="00715B9A"/>
    <w:rsid w:val="0071605A"/>
    <w:rsid w:val="00724965"/>
    <w:rsid w:val="00724C7C"/>
    <w:rsid w:val="007257D0"/>
    <w:rsid w:val="00726EA6"/>
    <w:rsid w:val="00727208"/>
    <w:rsid w:val="00727680"/>
    <w:rsid w:val="007348B1"/>
    <w:rsid w:val="007362A6"/>
    <w:rsid w:val="00736957"/>
    <w:rsid w:val="00736D7D"/>
    <w:rsid w:val="00740E58"/>
    <w:rsid w:val="007445A0"/>
    <w:rsid w:val="00744E70"/>
    <w:rsid w:val="0074524B"/>
    <w:rsid w:val="00747D8B"/>
    <w:rsid w:val="00751228"/>
    <w:rsid w:val="007537D8"/>
    <w:rsid w:val="00756924"/>
    <w:rsid w:val="007571E1"/>
    <w:rsid w:val="007604B2"/>
    <w:rsid w:val="00765281"/>
    <w:rsid w:val="00766BAD"/>
    <w:rsid w:val="00770EA5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43A6"/>
    <w:rsid w:val="007A58A6"/>
    <w:rsid w:val="007B1C0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1EC9"/>
    <w:rsid w:val="007D5901"/>
    <w:rsid w:val="007D7526"/>
    <w:rsid w:val="007E4610"/>
    <w:rsid w:val="007E4715"/>
    <w:rsid w:val="007E4E6C"/>
    <w:rsid w:val="007E505B"/>
    <w:rsid w:val="007E6D41"/>
    <w:rsid w:val="007E7091"/>
    <w:rsid w:val="007F5268"/>
    <w:rsid w:val="00803FAE"/>
    <w:rsid w:val="0080605F"/>
    <w:rsid w:val="00807786"/>
    <w:rsid w:val="00810196"/>
    <w:rsid w:val="00811FCB"/>
    <w:rsid w:val="008158D6"/>
    <w:rsid w:val="0081658C"/>
    <w:rsid w:val="00816A83"/>
    <w:rsid w:val="00817196"/>
    <w:rsid w:val="008235DB"/>
    <w:rsid w:val="00824AB4"/>
    <w:rsid w:val="00825C42"/>
    <w:rsid w:val="00825D25"/>
    <w:rsid w:val="00827D6F"/>
    <w:rsid w:val="00831DE1"/>
    <w:rsid w:val="008376AC"/>
    <w:rsid w:val="008428F5"/>
    <w:rsid w:val="008443CE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1D2"/>
    <w:rsid w:val="008941E3"/>
    <w:rsid w:val="00894A88"/>
    <w:rsid w:val="00895386"/>
    <w:rsid w:val="0089620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033"/>
    <w:rsid w:val="008C7573"/>
    <w:rsid w:val="008C7B6A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2BBE"/>
    <w:rsid w:val="008F33DC"/>
    <w:rsid w:val="008F477F"/>
    <w:rsid w:val="008F546D"/>
    <w:rsid w:val="008F5FB7"/>
    <w:rsid w:val="009003EA"/>
    <w:rsid w:val="00902350"/>
    <w:rsid w:val="0090336B"/>
    <w:rsid w:val="00905310"/>
    <w:rsid w:val="009053AA"/>
    <w:rsid w:val="00906939"/>
    <w:rsid w:val="00910B7D"/>
    <w:rsid w:val="00911DFB"/>
    <w:rsid w:val="009139D9"/>
    <w:rsid w:val="00914AD8"/>
    <w:rsid w:val="00916079"/>
    <w:rsid w:val="0091659B"/>
    <w:rsid w:val="009165BA"/>
    <w:rsid w:val="00917CE9"/>
    <w:rsid w:val="00920BF2"/>
    <w:rsid w:val="00920E21"/>
    <w:rsid w:val="00922010"/>
    <w:rsid w:val="00923F90"/>
    <w:rsid w:val="00924092"/>
    <w:rsid w:val="009248BE"/>
    <w:rsid w:val="00926909"/>
    <w:rsid w:val="00931BD9"/>
    <w:rsid w:val="009368F3"/>
    <w:rsid w:val="00936DEB"/>
    <w:rsid w:val="00941636"/>
    <w:rsid w:val="00942781"/>
    <w:rsid w:val="00943742"/>
    <w:rsid w:val="00944481"/>
    <w:rsid w:val="0094495D"/>
    <w:rsid w:val="00944B86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458"/>
    <w:rsid w:val="0096554B"/>
    <w:rsid w:val="0096584A"/>
    <w:rsid w:val="00970ACE"/>
    <w:rsid w:val="00970DA0"/>
    <w:rsid w:val="00971F08"/>
    <w:rsid w:val="00972C4C"/>
    <w:rsid w:val="0097603D"/>
    <w:rsid w:val="00976949"/>
    <w:rsid w:val="00980477"/>
    <w:rsid w:val="00980588"/>
    <w:rsid w:val="009837EE"/>
    <w:rsid w:val="00983F39"/>
    <w:rsid w:val="00985253"/>
    <w:rsid w:val="009853B3"/>
    <w:rsid w:val="00985404"/>
    <w:rsid w:val="00986A20"/>
    <w:rsid w:val="00990630"/>
    <w:rsid w:val="00991761"/>
    <w:rsid w:val="009934FC"/>
    <w:rsid w:val="00994DCA"/>
    <w:rsid w:val="00995113"/>
    <w:rsid w:val="00995F24"/>
    <w:rsid w:val="009960EC"/>
    <w:rsid w:val="009970DD"/>
    <w:rsid w:val="00997509"/>
    <w:rsid w:val="009A0FBA"/>
    <w:rsid w:val="009A1601"/>
    <w:rsid w:val="009A1D45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403E"/>
    <w:rsid w:val="009D2058"/>
    <w:rsid w:val="009D4FF0"/>
    <w:rsid w:val="009D703C"/>
    <w:rsid w:val="009D718F"/>
    <w:rsid w:val="009E05B9"/>
    <w:rsid w:val="009E068F"/>
    <w:rsid w:val="009E14E0"/>
    <w:rsid w:val="009E35DB"/>
    <w:rsid w:val="009E47A3"/>
    <w:rsid w:val="009F08F3"/>
    <w:rsid w:val="009F3337"/>
    <w:rsid w:val="009F344F"/>
    <w:rsid w:val="00A02567"/>
    <w:rsid w:val="00A031D8"/>
    <w:rsid w:val="00A048A8"/>
    <w:rsid w:val="00A04F49"/>
    <w:rsid w:val="00A11213"/>
    <w:rsid w:val="00A13E54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5470"/>
    <w:rsid w:val="00A36297"/>
    <w:rsid w:val="00A41E2B"/>
    <w:rsid w:val="00A45B74"/>
    <w:rsid w:val="00A46ADB"/>
    <w:rsid w:val="00A52E1D"/>
    <w:rsid w:val="00A55F30"/>
    <w:rsid w:val="00A61499"/>
    <w:rsid w:val="00A62A77"/>
    <w:rsid w:val="00A63483"/>
    <w:rsid w:val="00A657D7"/>
    <w:rsid w:val="00A660AC"/>
    <w:rsid w:val="00A67E6C"/>
    <w:rsid w:val="00A71763"/>
    <w:rsid w:val="00A71B99"/>
    <w:rsid w:val="00A739D0"/>
    <w:rsid w:val="00A761D4"/>
    <w:rsid w:val="00A77EC4"/>
    <w:rsid w:val="00A83C1C"/>
    <w:rsid w:val="00A90EF8"/>
    <w:rsid w:val="00A92879"/>
    <w:rsid w:val="00A93052"/>
    <w:rsid w:val="00A9442A"/>
    <w:rsid w:val="00A9705E"/>
    <w:rsid w:val="00AA016F"/>
    <w:rsid w:val="00AA1ED6"/>
    <w:rsid w:val="00AA2408"/>
    <w:rsid w:val="00AA51D6"/>
    <w:rsid w:val="00AB0BC8"/>
    <w:rsid w:val="00AB0E92"/>
    <w:rsid w:val="00AB10AA"/>
    <w:rsid w:val="00AB11CA"/>
    <w:rsid w:val="00AB14D9"/>
    <w:rsid w:val="00AB4AB8"/>
    <w:rsid w:val="00AB655E"/>
    <w:rsid w:val="00AB713C"/>
    <w:rsid w:val="00AC007F"/>
    <w:rsid w:val="00AC2ECD"/>
    <w:rsid w:val="00AC3119"/>
    <w:rsid w:val="00AC3CFF"/>
    <w:rsid w:val="00AC49FB"/>
    <w:rsid w:val="00AC5A10"/>
    <w:rsid w:val="00AD0AA3"/>
    <w:rsid w:val="00AD2ED0"/>
    <w:rsid w:val="00AD3287"/>
    <w:rsid w:val="00AD3F94"/>
    <w:rsid w:val="00AD4A5A"/>
    <w:rsid w:val="00AD5A30"/>
    <w:rsid w:val="00AE27AC"/>
    <w:rsid w:val="00AE3745"/>
    <w:rsid w:val="00AE40E0"/>
    <w:rsid w:val="00AE4DBA"/>
    <w:rsid w:val="00AE4F07"/>
    <w:rsid w:val="00AE5CC0"/>
    <w:rsid w:val="00AF1C5D"/>
    <w:rsid w:val="00AF42D7"/>
    <w:rsid w:val="00AF5A69"/>
    <w:rsid w:val="00B004C1"/>
    <w:rsid w:val="00B006FE"/>
    <w:rsid w:val="00B007CB"/>
    <w:rsid w:val="00B02AA9"/>
    <w:rsid w:val="00B02CDD"/>
    <w:rsid w:val="00B02FA3"/>
    <w:rsid w:val="00B05084"/>
    <w:rsid w:val="00B157F9"/>
    <w:rsid w:val="00B20256"/>
    <w:rsid w:val="00B207F4"/>
    <w:rsid w:val="00B20D09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3706"/>
    <w:rsid w:val="00B548B7"/>
    <w:rsid w:val="00B5733A"/>
    <w:rsid w:val="00B664C7"/>
    <w:rsid w:val="00B67801"/>
    <w:rsid w:val="00B70B5D"/>
    <w:rsid w:val="00B739F6"/>
    <w:rsid w:val="00B754BC"/>
    <w:rsid w:val="00B75766"/>
    <w:rsid w:val="00B771B4"/>
    <w:rsid w:val="00B81A6C"/>
    <w:rsid w:val="00B85DE5"/>
    <w:rsid w:val="00B86B7E"/>
    <w:rsid w:val="00B90F73"/>
    <w:rsid w:val="00B93B59"/>
    <w:rsid w:val="00B9406A"/>
    <w:rsid w:val="00BA2280"/>
    <w:rsid w:val="00BA2A08"/>
    <w:rsid w:val="00BA2ABE"/>
    <w:rsid w:val="00BA56D2"/>
    <w:rsid w:val="00BA735A"/>
    <w:rsid w:val="00BA76E0"/>
    <w:rsid w:val="00BB0D9A"/>
    <w:rsid w:val="00BB2A25"/>
    <w:rsid w:val="00BB51E9"/>
    <w:rsid w:val="00BC0FDC"/>
    <w:rsid w:val="00BC2DEB"/>
    <w:rsid w:val="00BC3053"/>
    <w:rsid w:val="00BC4D2E"/>
    <w:rsid w:val="00BD48AC"/>
    <w:rsid w:val="00BD5F1A"/>
    <w:rsid w:val="00BE10D7"/>
    <w:rsid w:val="00BE1234"/>
    <w:rsid w:val="00BE2FA6"/>
    <w:rsid w:val="00BE333F"/>
    <w:rsid w:val="00BE6B2A"/>
    <w:rsid w:val="00BE7221"/>
    <w:rsid w:val="00BE7406"/>
    <w:rsid w:val="00BE7603"/>
    <w:rsid w:val="00BF07D6"/>
    <w:rsid w:val="00BF0ECC"/>
    <w:rsid w:val="00BF3279"/>
    <w:rsid w:val="00BF74C7"/>
    <w:rsid w:val="00C002DA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052C"/>
    <w:rsid w:val="00C24E9C"/>
    <w:rsid w:val="00C279B5"/>
    <w:rsid w:val="00C27C45"/>
    <w:rsid w:val="00C35007"/>
    <w:rsid w:val="00C3719D"/>
    <w:rsid w:val="00C37CB2"/>
    <w:rsid w:val="00C431B2"/>
    <w:rsid w:val="00C473A5"/>
    <w:rsid w:val="00C50363"/>
    <w:rsid w:val="00C52E3D"/>
    <w:rsid w:val="00C54995"/>
    <w:rsid w:val="00C54D41"/>
    <w:rsid w:val="00C6022F"/>
    <w:rsid w:val="00C60247"/>
    <w:rsid w:val="00C60783"/>
    <w:rsid w:val="00C612A6"/>
    <w:rsid w:val="00C64672"/>
    <w:rsid w:val="00C669AB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1568"/>
    <w:rsid w:val="00C87A77"/>
    <w:rsid w:val="00C9027A"/>
    <w:rsid w:val="00C9068E"/>
    <w:rsid w:val="00C93814"/>
    <w:rsid w:val="00C93C4B"/>
    <w:rsid w:val="00C944AB"/>
    <w:rsid w:val="00C947D9"/>
    <w:rsid w:val="00C95B40"/>
    <w:rsid w:val="00CA147F"/>
    <w:rsid w:val="00CA1ED8"/>
    <w:rsid w:val="00CB1F63"/>
    <w:rsid w:val="00CB5440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1DE8"/>
    <w:rsid w:val="00CD21E6"/>
    <w:rsid w:val="00CD2ED1"/>
    <w:rsid w:val="00CD337B"/>
    <w:rsid w:val="00CE0424"/>
    <w:rsid w:val="00CE6402"/>
    <w:rsid w:val="00CE7561"/>
    <w:rsid w:val="00CF1354"/>
    <w:rsid w:val="00CF16BC"/>
    <w:rsid w:val="00CF187E"/>
    <w:rsid w:val="00CF3B1F"/>
    <w:rsid w:val="00CF3BF6"/>
    <w:rsid w:val="00CF625B"/>
    <w:rsid w:val="00CF637F"/>
    <w:rsid w:val="00CF6519"/>
    <w:rsid w:val="00CF6702"/>
    <w:rsid w:val="00CF687E"/>
    <w:rsid w:val="00D0237D"/>
    <w:rsid w:val="00D0349B"/>
    <w:rsid w:val="00D04BB0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47D3"/>
    <w:rsid w:val="00D3685E"/>
    <w:rsid w:val="00D36E71"/>
    <w:rsid w:val="00D37D87"/>
    <w:rsid w:val="00D40B33"/>
    <w:rsid w:val="00D42FCE"/>
    <w:rsid w:val="00D4318F"/>
    <w:rsid w:val="00D438BF"/>
    <w:rsid w:val="00D440F8"/>
    <w:rsid w:val="00D44504"/>
    <w:rsid w:val="00D546FF"/>
    <w:rsid w:val="00D55AD5"/>
    <w:rsid w:val="00D576CA"/>
    <w:rsid w:val="00D61AF5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3354"/>
    <w:rsid w:val="00D835FE"/>
    <w:rsid w:val="00D8612A"/>
    <w:rsid w:val="00D86CA3"/>
    <w:rsid w:val="00D871CE"/>
    <w:rsid w:val="00D913B0"/>
    <w:rsid w:val="00D9196D"/>
    <w:rsid w:val="00D91D3B"/>
    <w:rsid w:val="00D91FB0"/>
    <w:rsid w:val="00D92982"/>
    <w:rsid w:val="00D93825"/>
    <w:rsid w:val="00DA305E"/>
    <w:rsid w:val="00DA5417"/>
    <w:rsid w:val="00DA5538"/>
    <w:rsid w:val="00DA56E8"/>
    <w:rsid w:val="00DB0A9F"/>
    <w:rsid w:val="00DB34AF"/>
    <w:rsid w:val="00DB377D"/>
    <w:rsid w:val="00DC1CB2"/>
    <w:rsid w:val="00DC2D36"/>
    <w:rsid w:val="00DC4DB0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37A0"/>
    <w:rsid w:val="00DF43CF"/>
    <w:rsid w:val="00E044DF"/>
    <w:rsid w:val="00E10117"/>
    <w:rsid w:val="00E110E7"/>
    <w:rsid w:val="00E11B20"/>
    <w:rsid w:val="00E17FA2"/>
    <w:rsid w:val="00E22330"/>
    <w:rsid w:val="00E26B8D"/>
    <w:rsid w:val="00E30B5A"/>
    <w:rsid w:val="00E3123D"/>
    <w:rsid w:val="00E31461"/>
    <w:rsid w:val="00E31D43"/>
    <w:rsid w:val="00E320BF"/>
    <w:rsid w:val="00E32608"/>
    <w:rsid w:val="00E34188"/>
    <w:rsid w:val="00E34B6E"/>
    <w:rsid w:val="00E35559"/>
    <w:rsid w:val="00E35CD3"/>
    <w:rsid w:val="00E3723A"/>
    <w:rsid w:val="00E37860"/>
    <w:rsid w:val="00E446F1"/>
    <w:rsid w:val="00E46886"/>
    <w:rsid w:val="00E47AEF"/>
    <w:rsid w:val="00E53B75"/>
    <w:rsid w:val="00E54E3B"/>
    <w:rsid w:val="00E57565"/>
    <w:rsid w:val="00E60FFE"/>
    <w:rsid w:val="00E63838"/>
    <w:rsid w:val="00E64434"/>
    <w:rsid w:val="00E67C51"/>
    <w:rsid w:val="00E72D32"/>
    <w:rsid w:val="00E72EFC"/>
    <w:rsid w:val="00E73B0F"/>
    <w:rsid w:val="00E74BE0"/>
    <w:rsid w:val="00E758EC"/>
    <w:rsid w:val="00E8234C"/>
    <w:rsid w:val="00E83974"/>
    <w:rsid w:val="00E83AA9"/>
    <w:rsid w:val="00E857DF"/>
    <w:rsid w:val="00E85928"/>
    <w:rsid w:val="00E87822"/>
    <w:rsid w:val="00E87BA1"/>
    <w:rsid w:val="00E90395"/>
    <w:rsid w:val="00E90E49"/>
    <w:rsid w:val="00E917F9"/>
    <w:rsid w:val="00E9291C"/>
    <w:rsid w:val="00E93FFE"/>
    <w:rsid w:val="00E943FA"/>
    <w:rsid w:val="00E94F8A"/>
    <w:rsid w:val="00E96639"/>
    <w:rsid w:val="00EA1D45"/>
    <w:rsid w:val="00EA7A41"/>
    <w:rsid w:val="00EB077B"/>
    <w:rsid w:val="00EB4EA2"/>
    <w:rsid w:val="00EC11A1"/>
    <w:rsid w:val="00EC24D5"/>
    <w:rsid w:val="00EC27C6"/>
    <w:rsid w:val="00EC4207"/>
    <w:rsid w:val="00EC5653"/>
    <w:rsid w:val="00EC71CE"/>
    <w:rsid w:val="00ED1006"/>
    <w:rsid w:val="00EE6126"/>
    <w:rsid w:val="00EF18FE"/>
    <w:rsid w:val="00EF5787"/>
    <w:rsid w:val="00EF60D0"/>
    <w:rsid w:val="00EF66DB"/>
    <w:rsid w:val="00F04B09"/>
    <w:rsid w:val="00F0528D"/>
    <w:rsid w:val="00F06C67"/>
    <w:rsid w:val="00F06DFD"/>
    <w:rsid w:val="00F071D1"/>
    <w:rsid w:val="00F07533"/>
    <w:rsid w:val="00F10629"/>
    <w:rsid w:val="00F12C6E"/>
    <w:rsid w:val="00F15FA5"/>
    <w:rsid w:val="00F209B7"/>
    <w:rsid w:val="00F20AA8"/>
    <w:rsid w:val="00F2376F"/>
    <w:rsid w:val="00F243D8"/>
    <w:rsid w:val="00F30828"/>
    <w:rsid w:val="00F313D6"/>
    <w:rsid w:val="00F34512"/>
    <w:rsid w:val="00F35825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814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4C2"/>
    <w:rsid w:val="00F97838"/>
    <w:rsid w:val="00FA2BB3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0799FE"/>
  <w15:chartTrackingRefBased/>
  <w15:docId w15:val="{645512B6-98DD-4216-88D5-59472295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  <w:style w:type="character" w:customStyle="1" w:styleId="B1Char">
    <w:name w:val="B1 Char"/>
    <w:rsid w:val="006D3B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0D06B-E929-4899-942E-895DBE7A1E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9b239327-9e80-40e4-b1b7-4394fed77a33"/>
    <ds:schemaRef ds:uri="2f282d3b-eb4a-4b09-b61f-b9593442e28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BD412AC-C189-4D08-A5FA-B9166BA8D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transmission_v2.dotx</Template>
  <TotalTime>109</TotalTime>
  <Pages>1</Pages>
  <Words>420</Words>
  <Characters>2394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Mattias Frenne</cp:lastModifiedBy>
  <cp:revision>79</cp:revision>
  <cp:lastPrinted>2008-01-31T16:09:00Z</cp:lastPrinted>
  <dcterms:created xsi:type="dcterms:W3CDTF">2020-05-15T17:28:00Z</dcterms:created>
  <dcterms:modified xsi:type="dcterms:W3CDTF">2020-05-15T23:09:00Z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